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49AD" w:rsidRDefault="006D038A">
      <w:pPr>
        <w:rPr>
          <w:rFonts w:ascii="Arial" w:eastAsia="Arial" w:hAnsi="Arial" w:cs="Arial"/>
          <w:lang w:val="nl-NL"/>
        </w:rPr>
      </w:pPr>
      <w:r>
        <w:rPr>
          <w:rFonts w:ascii="Arial" w:hAnsi="Arial"/>
          <w:lang w:val="nl-NL"/>
        </w:rPr>
        <w:t>Uitnodiging  5</w:t>
      </w:r>
      <w:r w:rsidR="00486372">
        <w:rPr>
          <w:rFonts w:ascii="Arial" w:hAnsi="Arial"/>
          <w:lang w:val="nl-NL"/>
        </w:rPr>
        <w:t>2</w:t>
      </w:r>
      <w:r>
        <w:rPr>
          <w:rFonts w:ascii="Arial" w:hAnsi="Arial"/>
          <w:vertAlign w:val="superscript"/>
          <w:lang w:val="nl-NL"/>
        </w:rPr>
        <w:t>e</w:t>
      </w:r>
      <w:r>
        <w:rPr>
          <w:rFonts w:ascii="Arial" w:hAnsi="Arial"/>
          <w:lang w:val="nl-NL"/>
        </w:rPr>
        <w:t xml:space="preserve"> ledenvergadering NVAB Kring Utrecht op donderdag </w:t>
      </w:r>
      <w:r w:rsidR="00486372">
        <w:rPr>
          <w:rFonts w:ascii="Arial" w:hAnsi="Arial"/>
          <w:lang w:val="nl-NL"/>
        </w:rPr>
        <w:t>20</w:t>
      </w:r>
      <w:r>
        <w:rPr>
          <w:rFonts w:ascii="Arial" w:hAnsi="Arial"/>
          <w:lang w:val="nl-NL"/>
        </w:rPr>
        <w:t xml:space="preserve"> </w:t>
      </w:r>
      <w:r w:rsidR="00486372">
        <w:rPr>
          <w:rFonts w:ascii="Arial" w:hAnsi="Arial"/>
          <w:lang w:val="nl-NL"/>
        </w:rPr>
        <w:t>juni</w:t>
      </w:r>
      <w:r>
        <w:rPr>
          <w:rFonts w:ascii="Arial" w:hAnsi="Arial"/>
          <w:lang w:val="nl-NL"/>
        </w:rPr>
        <w:t xml:space="preserve"> 2019</w:t>
      </w:r>
    </w:p>
    <w:p w:rsidR="002849AD" w:rsidRDefault="006D038A">
      <w:pPr>
        <w:rPr>
          <w:rFonts w:ascii="Arial" w:eastAsia="Arial" w:hAnsi="Arial" w:cs="Arial"/>
          <w:lang w:val="nl-NL"/>
        </w:rPr>
      </w:pPr>
      <w:r>
        <w:rPr>
          <w:rFonts w:ascii="Arial" w:hAnsi="Arial"/>
          <w:lang w:val="nl-NL"/>
        </w:rPr>
        <w:t>Geachte collega,</w:t>
      </w:r>
    </w:p>
    <w:p w:rsidR="002849AD" w:rsidRDefault="006D038A">
      <w:pPr>
        <w:rPr>
          <w:rFonts w:ascii="Arial" w:eastAsia="Arial" w:hAnsi="Arial" w:cs="Arial"/>
          <w:lang w:val="nl-NL"/>
        </w:rPr>
      </w:pPr>
      <w:r>
        <w:rPr>
          <w:rFonts w:ascii="Arial" w:hAnsi="Arial"/>
          <w:lang w:val="nl-NL"/>
        </w:rPr>
        <w:t>Graag nodigt het NVAB Bestuur Kring Utrecht u uit voor de 5</w:t>
      </w:r>
      <w:r w:rsidR="00486372">
        <w:rPr>
          <w:rFonts w:ascii="Arial" w:hAnsi="Arial"/>
          <w:lang w:val="nl-NL"/>
        </w:rPr>
        <w:t>2</w:t>
      </w:r>
      <w:r>
        <w:rPr>
          <w:rFonts w:ascii="Arial" w:hAnsi="Arial"/>
          <w:vertAlign w:val="superscript"/>
          <w:lang w:val="nl-NL"/>
        </w:rPr>
        <w:t>e</w:t>
      </w:r>
      <w:r>
        <w:rPr>
          <w:rFonts w:ascii="Arial" w:hAnsi="Arial"/>
          <w:lang w:val="nl-NL"/>
        </w:rPr>
        <w:t xml:space="preserve"> ledenvergadering op donderdag </w:t>
      </w:r>
      <w:r w:rsidR="00486372">
        <w:rPr>
          <w:rFonts w:ascii="Arial" w:hAnsi="Arial"/>
          <w:lang w:val="nl-NL"/>
        </w:rPr>
        <w:t>20 juni</w:t>
      </w:r>
      <w:r>
        <w:rPr>
          <w:rFonts w:ascii="Arial" w:hAnsi="Arial"/>
          <w:lang w:val="nl-NL"/>
        </w:rPr>
        <w:t xml:space="preserve"> 2019. </w:t>
      </w:r>
    </w:p>
    <w:p w:rsidR="002849AD" w:rsidRDefault="006D038A">
      <w:pPr>
        <w:rPr>
          <w:rFonts w:ascii="Arial" w:eastAsia="Arial" w:hAnsi="Arial" w:cs="Arial"/>
          <w:lang w:val="nl-NL"/>
        </w:rPr>
      </w:pPr>
      <w:r>
        <w:rPr>
          <w:rFonts w:ascii="Arial" w:hAnsi="Arial"/>
          <w:lang w:val="nl-NL"/>
        </w:rPr>
        <w:t xml:space="preserve">Locatie: </w:t>
      </w:r>
      <w:proofErr w:type="spellStart"/>
      <w:r>
        <w:rPr>
          <w:rFonts w:ascii="Arial" w:hAnsi="Arial"/>
          <w:lang w:val="nl-NL"/>
        </w:rPr>
        <w:t>Aristo</w:t>
      </w:r>
      <w:proofErr w:type="spellEnd"/>
      <w:r>
        <w:rPr>
          <w:rFonts w:ascii="Arial" w:hAnsi="Arial"/>
          <w:lang w:val="nl-NL"/>
        </w:rPr>
        <w:t xml:space="preserve"> zalencomplex </w:t>
      </w:r>
      <w:proofErr w:type="spellStart"/>
      <w:r>
        <w:rPr>
          <w:rFonts w:ascii="Arial" w:hAnsi="Arial"/>
          <w:lang w:val="nl-NL"/>
        </w:rPr>
        <w:t>Brennerbaan</w:t>
      </w:r>
      <w:proofErr w:type="spellEnd"/>
      <w:r>
        <w:rPr>
          <w:rFonts w:ascii="Arial" w:hAnsi="Arial"/>
          <w:lang w:val="nl-NL"/>
        </w:rPr>
        <w:t xml:space="preserve"> 150, 3524 BN Utrecht  (Naast station Lunetten en voldoende parkeergelegenheid).</w:t>
      </w:r>
    </w:p>
    <w:p w:rsidR="002849AD" w:rsidRDefault="006D038A">
      <w:pPr>
        <w:rPr>
          <w:rFonts w:ascii="Arial" w:eastAsia="Arial" w:hAnsi="Arial" w:cs="Arial"/>
          <w:lang w:val="nl-NL"/>
        </w:rPr>
      </w:pPr>
      <w:r>
        <w:rPr>
          <w:rFonts w:ascii="Arial" w:hAnsi="Arial"/>
          <w:lang w:val="nl-NL"/>
        </w:rPr>
        <w:t xml:space="preserve">Op deze ledenvergadering zal </w:t>
      </w:r>
      <w:r w:rsidR="00AF3C62">
        <w:rPr>
          <w:rFonts w:ascii="Arial" w:hAnsi="Arial"/>
          <w:lang w:val="nl-NL"/>
        </w:rPr>
        <w:t>onze voorzitter Wil Duits ons uitleg geven over de methode</w:t>
      </w:r>
      <w:r w:rsidR="00B96B29">
        <w:rPr>
          <w:rFonts w:ascii="Arial" w:hAnsi="Arial"/>
          <w:lang w:val="nl-NL"/>
        </w:rPr>
        <w:t xml:space="preserve"> moreel beraad.</w:t>
      </w:r>
    </w:p>
    <w:p w:rsidR="00E71894" w:rsidRPr="00CE67E0" w:rsidRDefault="00E71894" w:rsidP="00E71894">
      <w:pPr>
        <w:pStyle w:val="Geenafstand"/>
        <w:rPr>
          <w:rFonts w:ascii="Arial" w:hAnsi="Arial" w:cs="Arial"/>
        </w:rPr>
      </w:pPr>
      <w:proofErr w:type="spellStart"/>
      <w:r w:rsidRPr="00CE67E0">
        <w:rPr>
          <w:rFonts w:ascii="Arial" w:hAnsi="Arial" w:cs="Arial"/>
        </w:rPr>
        <w:t>Wat</w:t>
      </w:r>
      <w:proofErr w:type="spellEnd"/>
      <w:r w:rsidRPr="00CE67E0">
        <w:rPr>
          <w:rFonts w:ascii="Arial" w:hAnsi="Arial" w:cs="Arial"/>
        </w:rPr>
        <w:t xml:space="preserve"> is </w:t>
      </w:r>
      <w:proofErr w:type="spellStart"/>
      <w:r w:rsidRPr="00CE67E0">
        <w:rPr>
          <w:rFonts w:ascii="Arial" w:hAnsi="Arial" w:cs="Arial"/>
        </w:rPr>
        <w:t>moreel</w:t>
      </w:r>
      <w:proofErr w:type="spellEnd"/>
      <w:r w:rsidRPr="00CE67E0">
        <w:rPr>
          <w:rFonts w:ascii="Arial" w:hAnsi="Arial" w:cs="Arial"/>
        </w:rPr>
        <w:t xml:space="preserve"> </w:t>
      </w:r>
      <w:proofErr w:type="spellStart"/>
      <w:r w:rsidRPr="00CE67E0">
        <w:rPr>
          <w:rFonts w:ascii="Arial" w:hAnsi="Arial" w:cs="Arial"/>
        </w:rPr>
        <w:t>beraad</w:t>
      </w:r>
      <w:proofErr w:type="spellEnd"/>
      <w:r w:rsidRPr="00CE67E0">
        <w:rPr>
          <w:rFonts w:ascii="Arial" w:hAnsi="Arial" w:cs="Arial"/>
        </w:rPr>
        <w:t>?</w:t>
      </w:r>
    </w:p>
    <w:p w:rsidR="00E71894" w:rsidRPr="00CE67E0" w:rsidRDefault="00E71894" w:rsidP="00E71894">
      <w:pPr>
        <w:pStyle w:val="Geenafstand"/>
        <w:rPr>
          <w:rFonts w:ascii="Arial" w:hAnsi="Arial" w:cs="Arial"/>
        </w:rPr>
      </w:pPr>
      <w:r w:rsidRPr="00CE67E0">
        <w:rPr>
          <w:rFonts w:ascii="Arial" w:hAnsi="Arial" w:cs="Arial"/>
        </w:rPr>
        <w:t>Iedere bedrijfsarts kent het dilemma: Een werknemer is op medische gronden arbeidsgeschikt, maar er zijn niet-medische factoren om aan dit oordeel te twijfelen.</w:t>
      </w:r>
    </w:p>
    <w:p w:rsidR="00E71894" w:rsidRPr="00CE67E0" w:rsidRDefault="00E71894" w:rsidP="00E71894">
      <w:pPr>
        <w:pStyle w:val="Geenafstand"/>
        <w:rPr>
          <w:rFonts w:ascii="Arial" w:hAnsi="Arial" w:cs="Arial"/>
        </w:rPr>
      </w:pPr>
      <w:proofErr w:type="spellStart"/>
      <w:r w:rsidRPr="00CE67E0">
        <w:rPr>
          <w:rFonts w:ascii="Arial" w:hAnsi="Arial" w:cs="Arial"/>
        </w:rPr>
        <w:t>Bijvoorbeeld</w:t>
      </w:r>
      <w:proofErr w:type="spellEnd"/>
      <w:r w:rsidRPr="00CE67E0">
        <w:rPr>
          <w:rFonts w:ascii="Arial" w:hAnsi="Arial" w:cs="Arial"/>
        </w:rPr>
        <w:t xml:space="preserve"> </w:t>
      </w:r>
      <w:proofErr w:type="spellStart"/>
      <w:r w:rsidRPr="00CE67E0">
        <w:rPr>
          <w:rFonts w:ascii="Arial" w:hAnsi="Arial" w:cs="Arial"/>
        </w:rPr>
        <w:t>arbeidsgeschiktheid</w:t>
      </w:r>
      <w:proofErr w:type="spellEnd"/>
      <w:r w:rsidRPr="00CE67E0">
        <w:rPr>
          <w:rFonts w:ascii="Arial" w:hAnsi="Arial" w:cs="Arial"/>
        </w:rPr>
        <w:t xml:space="preserve"> </w:t>
      </w:r>
      <w:proofErr w:type="spellStart"/>
      <w:r w:rsidRPr="00CE67E0">
        <w:rPr>
          <w:rFonts w:ascii="Arial" w:hAnsi="Arial" w:cs="Arial"/>
        </w:rPr>
        <w:t>bij</w:t>
      </w:r>
      <w:proofErr w:type="spellEnd"/>
      <w:r w:rsidRPr="00CE67E0">
        <w:rPr>
          <w:rFonts w:ascii="Arial" w:hAnsi="Arial" w:cs="Arial"/>
        </w:rPr>
        <w:t xml:space="preserve"> </w:t>
      </w:r>
      <w:proofErr w:type="spellStart"/>
      <w:r w:rsidRPr="00CE67E0">
        <w:rPr>
          <w:rFonts w:ascii="Arial" w:hAnsi="Arial" w:cs="Arial"/>
        </w:rPr>
        <w:t>een</w:t>
      </w:r>
      <w:proofErr w:type="spellEnd"/>
      <w:r w:rsidRPr="00CE67E0">
        <w:rPr>
          <w:rFonts w:ascii="Arial" w:hAnsi="Arial" w:cs="Arial"/>
        </w:rPr>
        <w:t xml:space="preserve"> beperkte levensverwachting of een jonge ouder met kinderen die de partner verloren heeft en tijd nodig heeft om een nieuw evenwicht te vinden.</w:t>
      </w:r>
    </w:p>
    <w:p w:rsidR="00E71894" w:rsidRPr="00CE67E0" w:rsidRDefault="00E71894" w:rsidP="00E71894">
      <w:pPr>
        <w:pStyle w:val="Geenafstand"/>
        <w:rPr>
          <w:rFonts w:ascii="Arial" w:hAnsi="Arial" w:cs="Arial"/>
        </w:rPr>
      </w:pPr>
    </w:p>
    <w:p w:rsidR="00E71894" w:rsidRPr="00CE67E0" w:rsidRDefault="00E71894" w:rsidP="00E71894">
      <w:pPr>
        <w:pStyle w:val="Geenafstand"/>
        <w:rPr>
          <w:rFonts w:ascii="Arial" w:hAnsi="Arial" w:cs="Arial"/>
        </w:rPr>
      </w:pPr>
      <w:r w:rsidRPr="00CE67E0">
        <w:rPr>
          <w:rFonts w:ascii="Arial" w:hAnsi="Arial" w:cs="Arial"/>
        </w:rPr>
        <w:t xml:space="preserve">In deze gevallen gaat het niet alleen om medisch beoordelen, maar ook om ethisch handelen: Hoe te voorkomen dat mijn oordeel de cliënt schade berokkent. Om in dit proces tot een afweging te komen is het moreel beraad ontwikkeld. </w:t>
      </w:r>
    </w:p>
    <w:p w:rsidR="00E71894" w:rsidRPr="00CE67E0" w:rsidRDefault="00E71894" w:rsidP="00E71894">
      <w:pPr>
        <w:pStyle w:val="Geenafstand"/>
        <w:rPr>
          <w:rFonts w:ascii="Arial" w:hAnsi="Arial" w:cs="Arial"/>
        </w:rPr>
      </w:pPr>
    </w:p>
    <w:p w:rsidR="00E71894" w:rsidRPr="00CE67E0" w:rsidRDefault="00E71894" w:rsidP="00E71894">
      <w:pPr>
        <w:pStyle w:val="Geenafstand"/>
        <w:rPr>
          <w:rFonts w:ascii="Arial" w:hAnsi="Arial" w:cs="Arial"/>
          <w:shd w:val="clear" w:color="auto" w:fill="FFFFFF"/>
        </w:rPr>
      </w:pPr>
      <w:r w:rsidRPr="00CE67E0">
        <w:rPr>
          <w:rFonts w:ascii="Arial" w:hAnsi="Arial" w:cs="Arial"/>
          <w:shd w:val="clear" w:color="auto" w:fill="FFFFFF"/>
        </w:rPr>
        <w:t>Moreel beraad is een gestructureerde, geformaliseerde overlegvorm voor ethische kwesties en draagt bij aan het morele leerproces van de beroepsgroep of van een organisatie. Door met enige regelmaat dergelijk beraad te houden, wordt het vakgebied verrijkt met breed gedeelde morele kennis over actuele vraagstukken en over morele gevaren, gerelateerd aan, bijvoorbeeld, de verhouding tussen politiek en de uitvoering.</w:t>
      </w:r>
    </w:p>
    <w:p w:rsidR="00E71894" w:rsidRPr="00CE67E0" w:rsidRDefault="00E71894" w:rsidP="00E71894">
      <w:pPr>
        <w:pStyle w:val="Geenafstand"/>
        <w:rPr>
          <w:rFonts w:ascii="Arial" w:hAnsi="Arial" w:cs="Arial"/>
          <w:shd w:val="clear" w:color="auto" w:fill="FFFFFF"/>
        </w:rPr>
      </w:pPr>
      <w:r w:rsidRPr="00CE67E0">
        <w:rPr>
          <w:rFonts w:ascii="Arial" w:hAnsi="Arial" w:cs="Arial"/>
          <w:shd w:val="clear" w:color="auto" w:fill="FFFFFF"/>
        </w:rPr>
        <w:t>Omdat ethiek een vast onderdeel van het moreel beraad is, gaat deze wijze van consulteren verder dan intervisie en intercollegiale toetsing.</w:t>
      </w:r>
    </w:p>
    <w:p w:rsidR="00E71894" w:rsidRPr="00CE67E0" w:rsidRDefault="00E71894" w:rsidP="00E71894">
      <w:pPr>
        <w:pStyle w:val="Geenafstand"/>
        <w:rPr>
          <w:rFonts w:ascii="Arial" w:hAnsi="Arial" w:cs="Arial"/>
          <w:shd w:val="clear" w:color="auto" w:fill="FFFFFF"/>
        </w:rPr>
      </w:pPr>
    </w:p>
    <w:p w:rsidR="00E71894" w:rsidRPr="00CE67E0" w:rsidRDefault="00E71894" w:rsidP="00E71894">
      <w:pPr>
        <w:pStyle w:val="Geenafstand"/>
        <w:rPr>
          <w:rFonts w:ascii="Arial" w:hAnsi="Arial" w:cs="Arial"/>
          <w:shd w:val="clear" w:color="auto" w:fill="FFFFFF"/>
        </w:rPr>
      </w:pPr>
      <w:r w:rsidRPr="00CE67E0">
        <w:rPr>
          <w:rFonts w:ascii="Arial" w:hAnsi="Arial" w:cs="Arial"/>
          <w:shd w:val="clear" w:color="auto" w:fill="FFFFFF"/>
        </w:rPr>
        <w:t>Ethiek verdient in ons vak meer aandacht dan nu het geval is. Het zal het niveau van het medisch-ethisch handelen van de individuele bedrijfsarts en van de beroepsgroep verhogen.</w:t>
      </w:r>
    </w:p>
    <w:p w:rsidR="00E71894" w:rsidRDefault="00E71894" w:rsidP="00E71894">
      <w:pPr>
        <w:pStyle w:val="Geenafstand"/>
        <w:rPr>
          <w:rFonts w:ascii="Arial" w:hAnsi="Arial" w:cs="Arial"/>
          <w:shd w:val="clear" w:color="auto" w:fill="FFFFFF"/>
        </w:rPr>
      </w:pPr>
      <w:r w:rsidRPr="00CE67E0">
        <w:rPr>
          <w:rFonts w:ascii="Arial" w:hAnsi="Arial" w:cs="Arial"/>
          <w:shd w:val="clear" w:color="auto" w:fill="FFFFFF"/>
        </w:rPr>
        <w:t xml:space="preserve">Om deze reden zal moreel beraad een onderdeel </w:t>
      </w:r>
      <w:proofErr w:type="spellStart"/>
      <w:r w:rsidRPr="00CE67E0">
        <w:rPr>
          <w:rFonts w:ascii="Arial" w:hAnsi="Arial" w:cs="Arial"/>
          <w:shd w:val="clear" w:color="auto" w:fill="FFFFFF"/>
        </w:rPr>
        <w:t>worden</w:t>
      </w:r>
      <w:proofErr w:type="spellEnd"/>
      <w:r w:rsidRPr="00CE67E0">
        <w:rPr>
          <w:rFonts w:ascii="Arial" w:hAnsi="Arial" w:cs="Arial"/>
          <w:shd w:val="clear" w:color="auto" w:fill="FFFFFF"/>
        </w:rPr>
        <w:t xml:space="preserve"> van de </w:t>
      </w:r>
      <w:proofErr w:type="spellStart"/>
      <w:r w:rsidRPr="00CE67E0">
        <w:rPr>
          <w:rFonts w:ascii="Arial" w:hAnsi="Arial" w:cs="Arial"/>
          <w:shd w:val="clear" w:color="auto" w:fill="FFFFFF"/>
        </w:rPr>
        <w:t>visitatie</w:t>
      </w:r>
      <w:proofErr w:type="spellEnd"/>
      <w:r w:rsidRPr="00CE67E0">
        <w:rPr>
          <w:rFonts w:ascii="Arial" w:hAnsi="Arial" w:cs="Arial"/>
          <w:shd w:val="clear" w:color="auto" w:fill="FFFFFF"/>
        </w:rPr>
        <w:t>.</w:t>
      </w:r>
    </w:p>
    <w:p w:rsidR="0037790C" w:rsidRDefault="0037790C" w:rsidP="00E71894">
      <w:pPr>
        <w:pStyle w:val="Geenafstand"/>
        <w:rPr>
          <w:rFonts w:ascii="Arial" w:hAnsi="Arial" w:cs="Arial"/>
          <w:shd w:val="clear" w:color="auto" w:fill="FFFFFF"/>
        </w:rPr>
      </w:pPr>
    </w:p>
    <w:p w:rsidR="0037790C" w:rsidRDefault="0037790C" w:rsidP="00E71894">
      <w:pPr>
        <w:pStyle w:val="Geenafstand"/>
        <w:rPr>
          <w:rFonts w:ascii="Arial" w:hAnsi="Arial" w:cs="Arial"/>
          <w:shd w:val="clear" w:color="auto" w:fill="FFFFFF"/>
        </w:rPr>
      </w:pPr>
      <w:r>
        <w:rPr>
          <w:rFonts w:ascii="Arial" w:hAnsi="Arial" w:cs="Arial"/>
          <w:shd w:val="clear" w:color="auto" w:fill="FFFFFF"/>
        </w:rPr>
        <w:t xml:space="preserve">Meer </w:t>
      </w:r>
      <w:proofErr w:type="spellStart"/>
      <w:r>
        <w:rPr>
          <w:rFonts w:ascii="Arial" w:hAnsi="Arial" w:cs="Arial"/>
          <w:shd w:val="clear" w:color="auto" w:fill="FFFFFF"/>
        </w:rPr>
        <w:t>informatie</w:t>
      </w:r>
      <w:proofErr w:type="spellEnd"/>
      <w:r>
        <w:rPr>
          <w:rFonts w:ascii="Arial" w:hAnsi="Arial" w:cs="Arial"/>
          <w:shd w:val="clear" w:color="auto" w:fill="FFFFFF"/>
        </w:rPr>
        <w:t xml:space="preserve"> </w:t>
      </w:r>
      <w:proofErr w:type="spellStart"/>
      <w:r>
        <w:rPr>
          <w:rFonts w:ascii="Arial" w:hAnsi="Arial" w:cs="Arial"/>
          <w:shd w:val="clear" w:color="auto" w:fill="FFFFFF"/>
        </w:rPr>
        <w:t>kun</w:t>
      </w:r>
      <w:r w:rsidR="002F533D">
        <w:rPr>
          <w:rFonts w:ascii="Arial" w:hAnsi="Arial" w:cs="Arial"/>
          <w:shd w:val="clear" w:color="auto" w:fill="FFFFFF"/>
        </w:rPr>
        <w:t>t</w:t>
      </w:r>
      <w:proofErr w:type="spellEnd"/>
      <w:r>
        <w:rPr>
          <w:rFonts w:ascii="Arial" w:hAnsi="Arial" w:cs="Arial"/>
          <w:shd w:val="clear" w:color="auto" w:fill="FFFFFF"/>
        </w:rPr>
        <w:t xml:space="preserve"> </w:t>
      </w:r>
      <w:r w:rsidR="002F533D">
        <w:rPr>
          <w:rFonts w:ascii="Arial" w:hAnsi="Arial" w:cs="Arial"/>
          <w:shd w:val="clear" w:color="auto" w:fill="FFFFFF"/>
        </w:rPr>
        <w:t>u</w:t>
      </w:r>
      <w:r>
        <w:rPr>
          <w:rFonts w:ascii="Arial" w:hAnsi="Arial" w:cs="Arial"/>
          <w:shd w:val="clear" w:color="auto" w:fill="FFFFFF"/>
        </w:rPr>
        <w:t xml:space="preserve"> </w:t>
      </w:r>
      <w:proofErr w:type="spellStart"/>
      <w:r>
        <w:rPr>
          <w:rFonts w:ascii="Arial" w:hAnsi="Arial" w:cs="Arial"/>
          <w:shd w:val="clear" w:color="auto" w:fill="FFFFFF"/>
        </w:rPr>
        <w:t>vinden</w:t>
      </w:r>
      <w:proofErr w:type="spellEnd"/>
      <w:r>
        <w:rPr>
          <w:rFonts w:ascii="Arial" w:hAnsi="Arial" w:cs="Arial"/>
          <w:shd w:val="clear" w:color="auto" w:fill="FFFFFF"/>
        </w:rPr>
        <w:t xml:space="preserve"> in TBV van April 2019.</w:t>
      </w:r>
    </w:p>
    <w:p w:rsidR="00B17FDA" w:rsidRPr="00CE67E0" w:rsidRDefault="00B17FDA" w:rsidP="00E71894">
      <w:pPr>
        <w:pStyle w:val="Geenafstand"/>
        <w:rPr>
          <w:rFonts w:ascii="Arial" w:hAnsi="Arial" w:cs="Arial"/>
          <w:shd w:val="clear" w:color="auto" w:fill="FFFFFF"/>
        </w:rPr>
      </w:pPr>
    </w:p>
    <w:p w:rsidR="00B96B29" w:rsidRDefault="00B17FDA">
      <w:pPr>
        <w:rPr>
          <w:rFonts w:ascii="Arial" w:eastAsia="Arial" w:hAnsi="Arial" w:cs="Arial"/>
          <w:lang w:val="nl-NL"/>
        </w:rPr>
      </w:pPr>
      <w:r>
        <w:rPr>
          <w:rFonts w:ascii="Arial" w:eastAsia="Arial" w:hAnsi="Arial" w:cs="Arial"/>
          <w:lang w:val="nl-NL"/>
        </w:rPr>
        <w:t>Wil Duits heeft ervaring met moreel beraad en zal ons deze methode uitleggen</w:t>
      </w:r>
      <w:r w:rsidR="00FA429E">
        <w:rPr>
          <w:rFonts w:ascii="Arial" w:eastAsia="Arial" w:hAnsi="Arial" w:cs="Arial"/>
          <w:lang w:val="nl-NL"/>
        </w:rPr>
        <w:t xml:space="preserve"> met casuïstiek.</w:t>
      </w:r>
    </w:p>
    <w:p w:rsidR="002849AD" w:rsidRDefault="006D038A">
      <w:pPr>
        <w:rPr>
          <w:rFonts w:ascii="Arial" w:eastAsia="Arial" w:hAnsi="Arial" w:cs="Arial"/>
          <w:lang w:val="nl-NL"/>
        </w:rPr>
      </w:pPr>
      <w:r>
        <w:rPr>
          <w:rFonts w:ascii="Arial" w:hAnsi="Arial"/>
          <w:lang w:val="nl-NL"/>
        </w:rPr>
        <w:t xml:space="preserve">Voor deelname zijn twee accreditatiepunten aangevraagd. </w:t>
      </w:r>
    </w:p>
    <w:p w:rsidR="002849AD" w:rsidRDefault="006D038A">
      <w:pPr>
        <w:rPr>
          <w:rFonts w:ascii="Arial" w:eastAsia="Arial" w:hAnsi="Arial" w:cs="Arial"/>
          <w:b/>
          <w:bCs/>
          <w:lang w:val="nl-NL"/>
        </w:rPr>
      </w:pPr>
      <w:r>
        <w:rPr>
          <w:rFonts w:ascii="Arial" w:hAnsi="Arial"/>
          <w:b/>
          <w:bCs/>
          <w:lang w:val="nl-NL"/>
        </w:rPr>
        <w:t xml:space="preserve">Als u komt, stuur dan </w:t>
      </w:r>
      <w:r>
        <w:rPr>
          <w:rFonts w:ascii="Arial" w:hAnsi="Arial"/>
          <w:b/>
          <w:bCs/>
          <w:i/>
          <w:iCs/>
          <w:color w:val="FF0000"/>
          <w:u w:color="FF0000"/>
          <w:lang w:val="nl-NL"/>
        </w:rPr>
        <w:t xml:space="preserve">voor </w:t>
      </w:r>
      <w:r w:rsidR="00FA429E">
        <w:rPr>
          <w:rFonts w:ascii="Arial" w:hAnsi="Arial"/>
          <w:b/>
          <w:bCs/>
          <w:i/>
          <w:iCs/>
          <w:color w:val="FF0000"/>
          <w:u w:color="FF0000"/>
          <w:lang w:val="nl-NL"/>
        </w:rPr>
        <w:t>3 juni</w:t>
      </w:r>
      <w:r>
        <w:rPr>
          <w:rFonts w:ascii="Arial" w:hAnsi="Arial"/>
          <w:b/>
          <w:bCs/>
          <w:lang w:val="nl-NL"/>
        </w:rPr>
        <w:t xml:space="preserve"> een email naar  </w:t>
      </w:r>
      <w:hyperlink r:id="rId7" w:history="1">
        <w:r>
          <w:rPr>
            <w:rStyle w:val="Hyperlink1"/>
          </w:rPr>
          <w:t>nvabkringutrecht@gmail.com</w:t>
        </w:r>
      </w:hyperlink>
      <w:r>
        <w:rPr>
          <w:rFonts w:ascii="Arial" w:hAnsi="Arial"/>
          <w:b/>
          <w:bCs/>
          <w:lang w:val="nl-NL"/>
        </w:rPr>
        <w:t xml:space="preserve"> met uw naam en uw </w:t>
      </w:r>
      <w:proofErr w:type="spellStart"/>
      <w:r>
        <w:rPr>
          <w:rFonts w:ascii="Arial" w:hAnsi="Arial"/>
          <w:b/>
          <w:bCs/>
          <w:lang w:val="nl-NL"/>
        </w:rPr>
        <w:t>BIG-nummer</w:t>
      </w:r>
      <w:proofErr w:type="spellEnd"/>
      <w:r>
        <w:rPr>
          <w:rFonts w:ascii="Arial" w:hAnsi="Arial"/>
          <w:b/>
          <w:bCs/>
          <w:lang w:val="nl-NL"/>
        </w:rPr>
        <w:t xml:space="preserve">. </w:t>
      </w:r>
    </w:p>
    <w:p w:rsidR="002849AD" w:rsidRDefault="006D038A">
      <w:pPr>
        <w:rPr>
          <w:rFonts w:ascii="Arial" w:eastAsia="Arial" w:hAnsi="Arial" w:cs="Arial"/>
          <w:lang w:val="nl-NL"/>
        </w:rPr>
      </w:pPr>
      <w:r>
        <w:rPr>
          <w:rFonts w:ascii="Arial" w:hAnsi="Arial"/>
          <w:lang w:val="nl-NL"/>
        </w:rPr>
        <w:t xml:space="preserve">Wij zien u graag op </w:t>
      </w:r>
      <w:r w:rsidR="00E941ED">
        <w:rPr>
          <w:rFonts w:ascii="Arial" w:hAnsi="Arial"/>
          <w:lang w:val="nl-NL"/>
        </w:rPr>
        <w:t>20 juni</w:t>
      </w:r>
      <w:r>
        <w:rPr>
          <w:rFonts w:ascii="Arial" w:hAnsi="Arial"/>
          <w:lang w:val="nl-NL"/>
        </w:rPr>
        <w:t>!</w:t>
      </w:r>
    </w:p>
    <w:p w:rsidR="002849AD" w:rsidRDefault="002849AD">
      <w:pPr>
        <w:rPr>
          <w:rFonts w:ascii="Arial" w:eastAsia="Arial" w:hAnsi="Arial" w:cs="Arial"/>
          <w:lang w:val="nl-NL"/>
        </w:rPr>
      </w:pPr>
    </w:p>
    <w:p w:rsidR="002849AD" w:rsidRDefault="006D038A">
      <w:pPr>
        <w:rPr>
          <w:rFonts w:ascii="Arial" w:eastAsia="Arial" w:hAnsi="Arial" w:cs="Arial"/>
          <w:lang w:val="nl-NL"/>
        </w:rPr>
      </w:pPr>
      <w:r>
        <w:rPr>
          <w:rFonts w:ascii="Arial" w:hAnsi="Arial"/>
          <w:lang w:val="nl-NL"/>
        </w:rPr>
        <w:t>Namens het NVAB Bestuur Kring Utrecht,</w:t>
      </w:r>
    </w:p>
    <w:p w:rsidR="002849AD" w:rsidRDefault="006D038A">
      <w:pPr>
        <w:rPr>
          <w:rFonts w:ascii="Arial" w:eastAsia="Arial" w:hAnsi="Arial" w:cs="Arial"/>
          <w:lang w:val="nl-NL"/>
        </w:rPr>
      </w:pPr>
      <w:r>
        <w:rPr>
          <w:rFonts w:ascii="Arial" w:hAnsi="Arial"/>
          <w:lang w:val="nl-NL"/>
        </w:rPr>
        <w:t>Jan Valkenburg, penningmeester</w:t>
      </w:r>
    </w:p>
    <w:p w:rsidR="002849AD" w:rsidRDefault="002849AD">
      <w:pPr>
        <w:rPr>
          <w:rFonts w:ascii="Arial" w:eastAsia="Arial" w:hAnsi="Arial" w:cs="Arial"/>
          <w:lang w:val="nl-NL"/>
        </w:rPr>
      </w:pPr>
    </w:p>
    <w:p w:rsidR="00E941ED" w:rsidRDefault="00E941ED">
      <w:pPr>
        <w:rPr>
          <w:rFonts w:ascii="Arial" w:hAnsi="Arial"/>
          <w:b/>
          <w:bCs/>
          <w:lang w:val="nl-NL"/>
        </w:rPr>
      </w:pPr>
    </w:p>
    <w:p w:rsidR="00E941ED" w:rsidRDefault="00E941ED">
      <w:pPr>
        <w:rPr>
          <w:rFonts w:ascii="Arial" w:hAnsi="Arial"/>
          <w:b/>
          <w:bCs/>
          <w:lang w:val="nl-NL"/>
        </w:rPr>
      </w:pPr>
    </w:p>
    <w:p w:rsidR="002849AD" w:rsidRDefault="006D038A">
      <w:pPr>
        <w:rPr>
          <w:rFonts w:ascii="Arial" w:eastAsia="Arial" w:hAnsi="Arial" w:cs="Arial"/>
          <w:b/>
          <w:bCs/>
          <w:lang w:val="nl-NL"/>
        </w:rPr>
      </w:pPr>
      <w:r>
        <w:rPr>
          <w:rFonts w:ascii="Arial" w:hAnsi="Arial"/>
          <w:b/>
          <w:bCs/>
          <w:lang w:val="nl-NL"/>
        </w:rPr>
        <w:lastRenderedPageBreak/>
        <w:t>Programma</w:t>
      </w:r>
    </w:p>
    <w:p w:rsidR="002849AD" w:rsidRDefault="002849AD">
      <w:pPr>
        <w:rPr>
          <w:rFonts w:ascii="Arial" w:eastAsia="Arial" w:hAnsi="Arial" w:cs="Arial"/>
          <w:lang w:val="nl-NL"/>
        </w:rPr>
      </w:pPr>
    </w:p>
    <w:p w:rsidR="002849AD" w:rsidRDefault="006D038A">
      <w:pPr>
        <w:rPr>
          <w:rFonts w:ascii="Arial" w:eastAsia="Arial" w:hAnsi="Arial" w:cs="Arial"/>
          <w:lang w:val="nl-NL"/>
        </w:rPr>
      </w:pPr>
      <w:r>
        <w:rPr>
          <w:rFonts w:ascii="Arial" w:hAnsi="Arial"/>
          <w:lang w:val="nl-NL"/>
        </w:rPr>
        <w:t xml:space="preserve">16.30 uur </w:t>
      </w:r>
      <w:r>
        <w:rPr>
          <w:rFonts w:ascii="Arial" w:hAnsi="Arial"/>
          <w:lang w:val="nl-NL"/>
        </w:rPr>
        <w:tab/>
        <w:t xml:space="preserve">Ontvangst met koffie/thee </w:t>
      </w:r>
    </w:p>
    <w:p w:rsidR="002849AD" w:rsidRDefault="006D038A">
      <w:pPr>
        <w:ind w:left="1410" w:hanging="1410"/>
        <w:rPr>
          <w:rFonts w:ascii="Arial" w:eastAsia="Arial" w:hAnsi="Arial" w:cs="Arial"/>
          <w:lang w:val="nl-NL"/>
        </w:rPr>
      </w:pPr>
      <w:r>
        <w:rPr>
          <w:rFonts w:ascii="Arial" w:hAnsi="Arial"/>
          <w:lang w:val="nl-NL"/>
        </w:rPr>
        <w:t>17.00 uur</w:t>
      </w:r>
      <w:r>
        <w:rPr>
          <w:rFonts w:ascii="Arial" w:hAnsi="Arial"/>
          <w:lang w:val="nl-NL"/>
        </w:rPr>
        <w:tab/>
      </w:r>
      <w:r>
        <w:rPr>
          <w:rFonts w:ascii="Arial" w:hAnsi="Arial"/>
          <w:lang w:val="nl-NL"/>
        </w:rPr>
        <w:tab/>
        <w:t xml:space="preserve">Voordracht  </w:t>
      </w:r>
    </w:p>
    <w:p w:rsidR="002849AD" w:rsidRDefault="00CF7D65" w:rsidP="00CF7D65">
      <w:pPr>
        <w:rPr>
          <w:rFonts w:ascii="Arial" w:eastAsia="Arial" w:hAnsi="Arial" w:cs="Arial"/>
          <w:lang w:val="nl-NL"/>
        </w:rPr>
      </w:pPr>
      <w:r>
        <w:rPr>
          <w:rFonts w:ascii="Arial" w:eastAsia="Arial" w:hAnsi="Arial" w:cs="Arial"/>
          <w:lang w:val="nl-NL"/>
        </w:rPr>
        <w:t>18.00 uur</w:t>
      </w:r>
      <w:r>
        <w:rPr>
          <w:rFonts w:ascii="Arial" w:eastAsia="Arial" w:hAnsi="Arial" w:cs="Arial"/>
          <w:lang w:val="nl-NL"/>
        </w:rPr>
        <w:tab/>
        <w:t>Korte pauze met een snack</w:t>
      </w:r>
    </w:p>
    <w:p w:rsidR="00896A09" w:rsidRDefault="006D038A">
      <w:pPr>
        <w:rPr>
          <w:rFonts w:ascii="Arial" w:hAnsi="Arial"/>
          <w:lang w:val="nl-NL"/>
        </w:rPr>
      </w:pPr>
      <w:r>
        <w:rPr>
          <w:rFonts w:ascii="Arial" w:hAnsi="Arial"/>
          <w:lang w:val="nl-NL"/>
        </w:rPr>
        <w:t xml:space="preserve">19.00 uur </w:t>
      </w:r>
      <w:r>
        <w:rPr>
          <w:rFonts w:ascii="Arial" w:hAnsi="Arial"/>
          <w:lang w:val="nl-NL"/>
        </w:rPr>
        <w:tab/>
        <w:t>Huishoudelijk gedeelte en wat verder ter tafel komt</w:t>
      </w:r>
      <w:r>
        <w:rPr>
          <w:rFonts w:ascii="Arial Unicode MS" w:eastAsia="Arial Unicode MS" w:hAnsi="Arial Unicode MS" w:cs="Arial Unicode MS"/>
          <w:lang w:val="nl-NL"/>
        </w:rPr>
        <w:br/>
      </w:r>
    </w:p>
    <w:p w:rsidR="002849AD" w:rsidRDefault="006D038A">
      <w:pPr>
        <w:rPr>
          <w:rFonts w:ascii="Arial" w:eastAsia="Arial" w:hAnsi="Arial" w:cs="Arial"/>
          <w:lang w:val="nl-NL"/>
        </w:rPr>
      </w:pPr>
      <w:r>
        <w:rPr>
          <w:rFonts w:ascii="Arial" w:hAnsi="Arial"/>
          <w:lang w:val="nl-NL"/>
        </w:rPr>
        <w:t xml:space="preserve">19.05 uur </w:t>
      </w:r>
      <w:r>
        <w:rPr>
          <w:rFonts w:ascii="Arial" w:hAnsi="Arial"/>
          <w:lang w:val="nl-NL"/>
        </w:rPr>
        <w:tab/>
        <w:t>Sluiting, waarna gelegenheid een drankje te nuttigen</w:t>
      </w:r>
    </w:p>
    <w:p w:rsidR="002849AD" w:rsidRDefault="002849AD">
      <w:pPr>
        <w:rPr>
          <w:rFonts w:ascii="Arial" w:eastAsia="Arial" w:hAnsi="Arial" w:cs="Arial"/>
          <w:lang w:val="nl-NL"/>
        </w:rPr>
      </w:pPr>
    </w:p>
    <w:p w:rsidR="00811647" w:rsidRDefault="006D038A">
      <w:pPr>
        <w:ind w:left="2832" w:hanging="2832"/>
        <w:rPr>
          <w:rFonts w:ascii="Arial" w:hAnsi="Arial"/>
          <w:lang w:val="nl-NL"/>
        </w:rPr>
      </w:pPr>
      <w:r>
        <w:rPr>
          <w:rFonts w:ascii="Arial" w:hAnsi="Arial"/>
          <w:lang w:val="nl-NL"/>
        </w:rPr>
        <w:t>Mededeling</w:t>
      </w:r>
      <w:r w:rsidR="00234511">
        <w:rPr>
          <w:rFonts w:ascii="Arial" w:hAnsi="Arial"/>
          <w:lang w:val="nl-NL"/>
        </w:rPr>
        <w:t>en</w:t>
      </w:r>
      <w:r>
        <w:rPr>
          <w:rFonts w:ascii="Arial" w:hAnsi="Arial"/>
          <w:lang w:val="nl-NL"/>
        </w:rPr>
        <w:t xml:space="preserve"> bestuur: </w:t>
      </w:r>
    </w:p>
    <w:p w:rsidR="00811647" w:rsidRDefault="00811647">
      <w:pPr>
        <w:ind w:left="2832" w:hanging="2832"/>
        <w:rPr>
          <w:rFonts w:ascii="Arial" w:hAnsi="Arial"/>
          <w:lang w:val="nl-NL"/>
        </w:rPr>
      </w:pPr>
    </w:p>
    <w:p w:rsidR="002849AD" w:rsidRDefault="00811647">
      <w:pPr>
        <w:ind w:left="2832" w:hanging="2832"/>
        <w:rPr>
          <w:rFonts w:ascii="Arial" w:hAnsi="Arial"/>
          <w:lang w:val="nl-NL"/>
        </w:rPr>
      </w:pPr>
      <w:r>
        <w:rPr>
          <w:rFonts w:ascii="Arial" w:hAnsi="Arial"/>
          <w:lang w:val="nl-NL"/>
        </w:rPr>
        <w:t xml:space="preserve">De volgende ledenvergadering </w:t>
      </w:r>
      <w:r w:rsidR="00E941ED">
        <w:rPr>
          <w:rFonts w:ascii="Arial" w:hAnsi="Arial"/>
          <w:lang w:val="nl-NL"/>
        </w:rPr>
        <w:t>is</w:t>
      </w:r>
      <w:r>
        <w:rPr>
          <w:rFonts w:ascii="Arial" w:hAnsi="Arial"/>
          <w:lang w:val="nl-NL"/>
        </w:rPr>
        <w:t xml:space="preserve"> g</w:t>
      </w:r>
      <w:r w:rsidR="00E941ED">
        <w:rPr>
          <w:rFonts w:ascii="Arial" w:hAnsi="Arial"/>
          <w:lang w:val="nl-NL"/>
        </w:rPr>
        <w:t>e</w:t>
      </w:r>
      <w:r>
        <w:rPr>
          <w:rFonts w:ascii="Arial" w:hAnsi="Arial"/>
          <w:lang w:val="nl-NL"/>
        </w:rPr>
        <w:t>pland op 3 oktober.</w:t>
      </w:r>
      <w:r w:rsidR="006D038A">
        <w:rPr>
          <w:rFonts w:ascii="Arial" w:hAnsi="Arial"/>
          <w:lang w:val="nl-NL"/>
        </w:rPr>
        <w:t xml:space="preserve">  </w:t>
      </w:r>
    </w:p>
    <w:p w:rsidR="00FA7AB2" w:rsidRDefault="00FA7AB2">
      <w:pPr>
        <w:ind w:left="2832" w:hanging="2832"/>
        <w:rPr>
          <w:rFonts w:ascii="Arial" w:eastAsia="Arial" w:hAnsi="Arial" w:cs="Arial"/>
          <w:lang w:val="nl-NL"/>
        </w:rPr>
      </w:pPr>
    </w:p>
    <w:p w:rsidR="00920D72" w:rsidRDefault="00920D72">
      <w:pPr>
        <w:ind w:left="2832" w:hanging="2832"/>
        <w:rPr>
          <w:rFonts w:ascii="Arial" w:eastAsia="Arial" w:hAnsi="Arial" w:cs="Arial"/>
          <w:lang w:val="nl-NL"/>
        </w:rPr>
      </w:pPr>
      <w:r>
        <w:rPr>
          <w:rFonts w:ascii="Arial" w:eastAsia="Arial" w:hAnsi="Arial" w:cs="Arial"/>
          <w:lang w:val="nl-NL"/>
        </w:rPr>
        <w:t xml:space="preserve">Als </w:t>
      </w:r>
      <w:r w:rsidR="00896A09">
        <w:rPr>
          <w:rFonts w:ascii="Arial" w:eastAsia="Arial" w:hAnsi="Arial" w:cs="Arial"/>
          <w:lang w:val="nl-NL"/>
        </w:rPr>
        <w:t>u</w:t>
      </w:r>
      <w:r>
        <w:rPr>
          <w:rFonts w:ascii="Arial" w:eastAsia="Arial" w:hAnsi="Arial" w:cs="Arial"/>
          <w:lang w:val="nl-NL"/>
        </w:rPr>
        <w:t xml:space="preserve"> verhuist of van kring wilt veranderen:</w:t>
      </w:r>
    </w:p>
    <w:p w:rsidR="00E97C3E" w:rsidRDefault="006D038A" w:rsidP="00E97C3E">
      <w:pPr>
        <w:ind w:left="2832" w:hanging="2832"/>
        <w:rPr>
          <w:rFonts w:ascii="Arial" w:hAnsi="Arial"/>
          <w:lang w:val="nl-NL"/>
        </w:rPr>
      </w:pPr>
      <w:r>
        <w:rPr>
          <w:rFonts w:ascii="Arial" w:hAnsi="Arial"/>
          <w:lang w:val="nl-NL"/>
        </w:rPr>
        <w:t xml:space="preserve">Het </w:t>
      </w:r>
      <w:proofErr w:type="spellStart"/>
      <w:r>
        <w:rPr>
          <w:rFonts w:ascii="Arial" w:hAnsi="Arial"/>
          <w:lang w:val="nl-NL"/>
        </w:rPr>
        <w:t>NVAB-bureau</w:t>
      </w:r>
      <w:proofErr w:type="spellEnd"/>
      <w:r>
        <w:rPr>
          <w:rFonts w:ascii="Arial" w:hAnsi="Arial"/>
          <w:lang w:val="nl-NL"/>
        </w:rPr>
        <w:t xml:space="preserve"> doet de </w:t>
      </w:r>
      <w:proofErr w:type="spellStart"/>
      <w:r>
        <w:rPr>
          <w:rFonts w:ascii="Arial" w:hAnsi="Arial"/>
          <w:lang w:val="nl-NL"/>
        </w:rPr>
        <w:t>emailverzending</w:t>
      </w:r>
      <w:proofErr w:type="spellEnd"/>
      <w:r>
        <w:rPr>
          <w:rFonts w:ascii="Arial" w:hAnsi="Arial"/>
          <w:lang w:val="nl-NL"/>
        </w:rPr>
        <w:t xml:space="preserve"> voor ons. Als </w:t>
      </w:r>
      <w:r w:rsidR="00896A09">
        <w:rPr>
          <w:rFonts w:ascii="Arial" w:hAnsi="Arial"/>
          <w:lang w:val="nl-NL"/>
        </w:rPr>
        <w:t>u</w:t>
      </w:r>
      <w:r>
        <w:rPr>
          <w:rFonts w:ascii="Arial" w:hAnsi="Arial"/>
          <w:lang w:val="nl-NL"/>
        </w:rPr>
        <w:t xml:space="preserve"> verhuisd bent naar een andere kring of </w:t>
      </w:r>
    </w:p>
    <w:p w:rsidR="002849AD" w:rsidRDefault="006D038A">
      <w:pPr>
        <w:ind w:left="2832" w:hanging="2832"/>
        <w:rPr>
          <w:rFonts w:ascii="Times New Roman" w:hAnsi="Times New Roman"/>
          <w:lang w:val="nl-NL"/>
        </w:rPr>
      </w:pPr>
      <w:r>
        <w:rPr>
          <w:rFonts w:ascii="Arial" w:hAnsi="Arial"/>
          <w:lang w:val="nl-NL"/>
        </w:rPr>
        <w:t xml:space="preserve">van de kring wilt </w:t>
      </w:r>
      <w:r w:rsidR="00E97C3E">
        <w:rPr>
          <w:rFonts w:ascii="Arial" w:hAnsi="Arial"/>
          <w:lang w:val="nl-NL"/>
        </w:rPr>
        <w:t>veranderen</w:t>
      </w:r>
      <w:r>
        <w:rPr>
          <w:rFonts w:ascii="Arial" w:hAnsi="Arial"/>
          <w:lang w:val="nl-NL"/>
        </w:rPr>
        <w:t xml:space="preserve">, geef dat dan door aan </w:t>
      </w:r>
      <w:hyperlink r:id="rId8" w:history="1">
        <w:r>
          <w:rPr>
            <w:rStyle w:val="Hyperlink2"/>
            <w:rFonts w:eastAsia="Calibri"/>
          </w:rPr>
          <w:t>nvab@nvab-online.nl</w:t>
        </w:r>
      </w:hyperlink>
      <w:r>
        <w:rPr>
          <w:rFonts w:ascii="Times New Roman" w:hAnsi="Times New Roman"/>
          <w:lang w:val="nl-NL"/>
        </w:rPr>
        <w:t xml:space="preserve"> .</w:t>
      </w:r>
    </w:p>
    <w:p w:rsidR="003F50FD" w:rsidRDefault="003F50FD">
      <w:pPr>
        <w:ind w:left="2832" w:hanging="2832"/>
        <w:rPr>
          <w:rFonts w:ascii="Times New Roman" w:hAnsi="Times New Roman"/>
          <w:lang w:val="nl-NL"/>
        </w:rPr>
      </w:pPr>
    </w:p>
    <w:sectPr w:rsidR="003F50FD" w:rsidSect="002849AD">
      <w:headerReference w:type="default" r:id="rId9"/>
      <w:footerReference w:type="default" r:id="rId10"/>
      <w:pgSz w:w="11900" w:h="16840"/>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63D" w:rsidRDefault="003B463D" w:rsidP="002849AD">
      <w:r>
        <w:separator/>
      </w:r>
    </w:p>
  </w:endnote>
  <w:endnote w:type="continuationSeparator" w:id="0">
    <w:p w:rsidR="003B463D" w:rsidRDefault="003B463D" w:rsidP="002849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AD" w:rsidRDefault="002849A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63D" w:rsidRDefault="003B463D" w:rsidP="002849AD">
      <w:r>
        <w:separator/>
      </w:r>
    </w:p>
  </w:footnote>
  <w:footnote w:type="continuationSeparator" w:id="0">
    <w:p w:rsidR="003B463D" w:rsidRDefault="003B463D" w:rsidP="00284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AD" w:rsidRDefault="002849AD">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0D5"/>
    <w:multiLevelType w:val="hybridMultilevel"/>
    <w:tmpl w:val="71C2A7E0"/>
    <w:numStyleLink w:val="ImportedStyle1"/>
  </w:abstractNum>
  <w:abstractNum w:abstractNumId="1">
    <w:nsid w:val="1C8C5FAA"/>
    <w:multiLevelType w:val="multilevel"/>
    <w:tmpl w:val="6F7E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E11D7D"/>
    <w:multiLevelType w:val="multilevel"/>
    <w:tmpl w:val="1CE26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CD3D58"/>
    <w:multiLevelType w:val="multilevel"/>
    <w:tmpl w:val="522E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5A3544"/>
    <w:multiLevelType w:val="hybridMultilevel"/>
    <w:tmpl w:val="71C2A7E0"/>
    <w:styleLink w:val="ImportedStyle1"/>
    <w:lvl w:ilvl="0" w:tplc="DF488242">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6185F06">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F34867E">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E636FE">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C01D2C">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56875C">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792E0EE">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70A9746">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F4D41C">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2849AD"/>
    <w:rsid w:val="0009512C"/>
    <w:rsid w:val="0019789A"/>
    <w:rsid w:val="00234511"/>
    <w:rsid w:val="00237059"/>
    <w:rsid w:val="00274DDD"/>
    <w:rsid w:val="002849AD"/>
    <w:rsid w:val="002F533D"/>
    <w:rsid w:val="0037790C"/>
    <w:rsid w:val="003B463D"/>
    <w:rsid w:val="003F50FD"/>
    <w:rsid w:val="00486372"/>
    <w:rsid w:val="00494B45"/>
    <w:rsid w:val="004A1C0F"/>
    <w:rsid w:val="00595F33"/>
    <w:rsid w:val="006B0665"/>
    <w:rsid w:val="006D038A"/>
    <w:rsid w:val="00741D5F"/>
    <w:rsid w:val="00784429"/>
    <w:rsid w:val="007E6EA5"/>
    <w:rsid w:val="00811647"/>
    <w:rsid w:val="00896A09"/>
    <w:rsid w:val="008A37AD"/>
    <w:rsid w:val="008C68CF"/>
    <w:rsid w:val="00920D72"/>
    <w:rsid w:val="0093321F"/>
    <w:rsid w:val="009C4846"/>
    <w:rsid w:val="00AF3C62"/>
    <w:rsid w:val="00B17739"/>
    <w:rsid w:val="00B17FDA"/>
    <w:rsid w:val="00B96B29"/>
    <w:rsid w:val="00B97746"/>
    <w:rsid w:val="00CE67E0"/>
    <w:rsid w:val="00CF35B1"/>
    <w:rsid w:val="00CF7D65"/>
    <w:rsid w:val="00D83C4C"/>
    <w:rsid w:val="00D97B5A"/>
    <w:rsid w:val="00DB0D6D"/>
    <w:rsid w:val="00E14EC1"/>
    <w:rsid w:val="00E71894"/>
    <w:rsid w:val="00E941ED"/>
    <w:rsid w:val="00E97C3E"/>
    <w:rsid w:val="00F17DB8"/>
    <w:rsid w:val="00F70413"/>
    <w:rsid w:val="00FA429E"/>
    <w:rsid w:val="00FA7A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67E0"/>
  </w:style>
  <w:style w:type="paragraph" w:styleId="Kop1">
    <w:name w:val="heading 1"/>
    <w:basedOn w:val="Standaard"/>
    <w:next w:val="Standaard"/>
    <w:link w:val="Kop1Char"/>
    <w:uiPriority w:val="9"/>
    <w:qFormat/>
    <w:rsid w:val="00CE6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CE67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E67E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E67E0"/>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E67E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E67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E67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E67E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E67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849AD"/>
    <w:rPr>
      <w:u w:val="single"/>
    </w:rPr>
  </w:style>
  <w:style w:type="table" w:customStyle="1" w:styleId="TableNormal">
    <w:name w:val="Table Normal"/>
    <w:rsid w:val="002849AD"/>
    <w:tblPr>
      <w:tblInd w:w="0" w:type="dxa"/>
      <w:tblCellMar>
        <w:top w:w="0" w:type="dxa"/>
        <w:left w:w="0" w:type="dxa"/>
        <w:bottom w:w="0" w:type="dxa"/>
        <w:right w:w="0" w:type="dxa"/>
      </w:tblCellMar>
    </w:tblPr>
  </w:style>
  <w:style w:type="paragraph" w:customStyle="1" w:styleId="HeaderFooter">
    <w:name w:val="Header &amp; Footer"/>
    <w:rsid w:val="002849AD"/>
    <w:pPr>
      <w:tabs>
        <w:tab w:val="right" w:pos="9020"/>
      </w:tabs>
    </w:pPr>
    <w:rPr>
      <w:rFonts w:ascii="Helvetica Neue" w:hAnsi="Helvetica Neue" w:cs="Arial Unicode MS"/>
      <w:color w:val="000000"/>
      <w:sz w:val="24"/>
      <w:szCs w:val="24"/>
    </w:rPr>
  </w:style>
  <w:style w:type="numbering" w:customStyle="1" w:styleId="ImportedStyle1">
    <w:name w:val="Imported Style 1"/>
    <w:rsid w:val="002849AD"/>
    <w:pPr>
      <w:numPr>
        <w:numId w:val="1"/>
      </w:numPr>
    </w:pPr>
  </w:style>
  <w:style w:type="character" w:customStyle="1" w:styleId="Hyperlink0">
    <w:name w:val="Hyperlink.0"/>
    <w:basedOn w:val="Hyperlink"/>
    <w:rsid w:val="002849AD"/>
    <w:rPr>
      <w:color w:val="0000FF"/>
      <w:u w:val="single" w:color="0000FF"/>
    </w:rPr>
  </w:style>
  <w:style w:type="character" w:customStyle="1" w:styleId="Hyperlink1">
    <w:name w:val="Hyperlink.1"/>
    <w:basedOn w:val="Hyperlink0"/>
    <w:rsid w:val="002849AD"/>
    <w:rPr>
      <w:rFonts w:ascii="Arial" w:eastAsia="Arial" w:hAnsi="Arial" w:cs="Arial"/>
      <w:b/>
      <w:bCs/>
      <w:sz w:val="22"/>
      <w:szCs w:val="22"/>
      <w:lang w:val="nl-NL"/>
    </w:rPr>
  </w:style>
  <w:style w:type="character" w:customStyle="1" w:styleId="Hyperlink2">
    <w:name w:val="Hyperlink.2"/>
    <w:basedOn w:val="Hyperlink0"/>
    <w:rsid w:val="002849AD"/>
    <w:rPr>
      <w:rFonts w:ascii="Times New Roman" w:eastAsia="Times New Roman" w:hAnsi="Times New Roman" w:cs="Times New Roman"/>
      <w:lang w:val="nl-NL"/>
    </w:rPr>
  </w:style>
  <w:style w:type="paragraph" w:styleId="Geenafstand">
    <w:name w:val="No Spacing"/>
    <w:uiPriority w:val="1"/>
    <w:qFormat/>
    <w:rsid w:val="00CE67E0"/>
    <w:pPr>
      <w:spacing w:after="0" w:line="240" w:lineRule="auto"/>
    </w:pPr>
  </w:style>
  <w:style w:type="character" w:customStyle="1" w:styleId="Kop1Char">
    <w:name w:val="Kop 1 Char"/>
    <w:basedOn w:val="Standaardalinea-lettertype"/>
    <w:link w:val="Kop1"/>
    <w:uiPriority w:val="9"/>
    <w:rsid w:val="00CE67E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CE67E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E67E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CE67E0"/>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CE67E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CE67E0"/>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CE67E0"/>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CE67E0"/>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CE67E0"/>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E67E0"/>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E67E0"/>
    <w:pPr>
      <w:pBdr>
        <w:bottom w:val="single" w:sz="8" w:space="4" w:color="4F81BD" w:themeColor="accent1"/>
      </w:pBdr>
      <w:spacing w:after="300" w:line="240" w:lineRule="auto"/>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elChar">
    <w:name w:val="Titel Char"/>
    <w:basedOn w:val="Standaardalinea-lettertype"/>
    <w:link w:val="Titel"/>
    <w:uiPriority w:val="10"/>
    <w:rsid w:val="00CE67E0"/>
    <w:rPr>
      <w:rFonts w:asciiTheme="majorHAnsi" w:eastAsiaTheme="majorEastAsia" w:hAnsiTheme="majorHAnsi" w:cstheme="majorBidi"/>
      <w:color w:val="7D7D7D" w:themeColor="text2" w:themeShade="BF"/>
      <w:spacing w:val="5"/>
      <w:kern w:val="28"/>
      <w:sz w:val="52"/>
      <w:szCs w:val="52"/>
    </w:rPr>
  </w:style>
  <w:style w:type="paragraph" w:styleId="Subtitel">
    <w:name w:val="Subtitle"/>
    <w:basedOn w:val="Standaard"/>
    <w:next w:val="Standaard"/>
    <w:link w:val="SubtitelChar"/>
    <w:uiPriority w:val="11"/>
    <w:qFormat/>
    <w:rsid w:val="00CE67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CE67E0"/>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E67E0"/>
    <w:rPr>
      <w:b/>
      <w:bCs/>
    </w:rPr>
  </w:style>
  <w:style w:type="character" w:styleId="Nadruk">
    <w:name w:val="Emphasis"/>
    <w:basedOn w:val="Standaardalinea-lettertype"/>
    <w:uiPriority w:val="20"/>
    <w:qFormat/>
    <w:rsid w:val="00CE67E0"/>
    <w:rPr>
      <w:i/>
      <w:iCs/>
    </w:rPr>
  </w:style>
  <w:style w:type="paragraph" w:styleId="Lijstalinea">
    <w:name w:val="List Paragraph"/>
    <w:basedOn w:val="Standaard"/>
    <w:uiPriority w:val="34"/>
    <w:qFormat/>
    <w:rsid w:val="00CE67E0"/>
    <w:pPr>
      <w:ind w:left="720"/>
      <w:contextualSpacing/>
    </w:pPr>
  </w:style>
  <w:style w:type="paragraph" w:styleId="Citaat">
    <w:name w:val="Quote"/>
    <w:basedOn w:val="Standaard"/>
    <w:next w:val="Standaard"/>
    <w:link w:val="CitaatChar"/>
    <w:uiPriority w:val="29"/>
    <w:qFormat/>
    <w:rsid w:val="00CE67E0"/>
    <w:rPr>
      <w:i/>
      <w:iCs/>
      <w:color w:val="000000" w:themeColor="text1"/>
    </w:rPr>
  </w:style>
  <w:style w:type="character" w:customStyle="1" w:styleId="CitaatChar">
    <w:name w:val="Citaat Char"/>
    <w:basedOn w:val="Standaardalinea-lettertype"/>
    <w:link w:val="Citaat"/>
    <w:uiPriority w:val="29"/>
    <w:rsid w:val="00CE67E0"/>
    <w:rPr>
      <w:i/>
      <w:iCs/>
      <w:color w:val="000000" w:themeColor="text1"/>
    </w:rPr>
  </w:style>
  <w:style w:type="paragraph" w:styleId="Duidelijkcitaat">
    <w:name w:val="Intense Quote"/>
    <w:basedOn w:val="Standaard"/>
    <w:next w:val="Standaard"/>
    <w:link w:val="DuidelijkcitaatChar"/>
    <w:uiPriority w:val="30"/>
    <w:qFormat/>
    <w:rsid w:val="00CE67E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E67E0"/>
    <w:rPr>
      <w:b/>
      <w:bCs/>
      <w:i/>
      <w:iCs/>
      <w:color w:val="4F81BD" w:themeColor="accent1"/>
    </w:rPr>
  </w:style>
  <w:style w:type="character" w:styleId="Subtielebenadrukking">
    <w:name w:val="Subtle Emphasis"/>
    <w:basedOn w:val="Standaardalinea-lettertype"/>
    <w:uiPriority w:val="19"/>
    <w:qFormat/>
    <w:rsid w:val="00CE67E0"/>
    <w:rPr>
      <w:i/>
      <w:iCs/>
      <w:color w:val="808080" w:themeColor="text1" w:themeTint="7F"/>
    </w:rPr>
  </w:style>
  <w:style w:type="character" w:styleId="Intensievebenadrukking">
    <w:name w:val="Intense Emphasis"/>
    <w:basedOn w:val="Standaardalinea-lettertype"/>
    <w:uiPriority w:val="21"/>
    <w:qFormat/>
    <w:rsid w:val="00CE67E0"/>
    <w:rPr>
      <w:b/>
      <w:bCs/>
      <w:i/>
      <w:iCs/>
      <w:color w:val="4F81BD" w:themeColor="accent1"/>
    </w:rPr>
  </w:style>
  <w:style w:type="character" w:styleId="Subtieleverwijzing">
    <w:name w:val="Subtle Reference"/>
    <w:basedOn w:val="Standaardalinea-lettertype"/>
    <w:uiPriority w:val="31"/>
    <w:qFormat/>
    <w:rsid w:val="00CE67E0"/>
    <w:rPr>
      <w:smallCaps/>
      <w:color w:val="C0504D" w:themeColor="accent2"/>
      <w:u w:val="single"/>
    </w:rPr>
  </w:style>
  <w:style w:type="character" w:styleId="Intensieveverwijzing">
    <w:name w:val="Intense Reference"/>
    <w:basedOn w:val="Standaardalinea-lettertype"/>
    <w:uiPriority w:val="32"/>
    <w:qFormat/>
    <w:rsid w:val="00CE67E0"/>
    <w:rPr>
      <w:b/>
      <w:bCs/>
      <w:smallCaps/>
      <w:color w:val="C0504D" w:themeColor="accent2"/>
      <w:spacing w:val="5"/>
      <w:u w:val="single"/>
    </w:rPr>
  </w:style>
  <w:style w:type="character" w:styleId="Titelvanboek">
    <w:name w:val="Book Title"/>
    <w:basedOn w:val="Standaardalinea-lettertype"/>
    <w:uiPriority w:val="33"/>
    <w:qFormat/>
    <w:rsid w:val="00CE67E0"/>
    <w:rPr>
      <w:b/>
      <w:bCs/>
      <w:smallCaps/>
      <w:spacing w:val="5"/>
    </w:rPr>
  </w:style>
  <w:style w:type="paragraph" w:styleId="Kopvaninhoudsopgave">
    <w:name w:val="TOC Heading"/>
    <w:basedOn w:val="Kop1"/>
    <w:next w:val="Standaard"/>
    <w:uiPriority w:val="39"/>
    <w:semiHidden/>
    <w:unhideWhenUsed/>
    <w:qFormat/>
    <w:rsid w:val="00CE67E0"/>
    <w:pPr>
      <w:outlineLvl w:val="9"/>
    </w:pPr>
  </w:style>
</w:styles>
</file>

<file path=word/webSettings.xml><?xml version="1.0" encoding="utf-8"?>
<w:webSettings xmlns:r="http://schemas.openxmlformats.org/officeDocument/2006/relationships" xmlns:w="http://schemas.openxmlformats.org/wordprocessingml/2006/main">
  <w:divs>
    <w:div w:id="1662080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vab@nvab-online.nl" TargetMode="External"/><Relationship Id="rId3" Type="http://schemas.openxmlformats.org/officeDocument/2006/relationships/settings" Target="settings.xml"/><Relationship Id="rId7" Type="http://schemas.openxmlformats.org/officeDocument/2006/relationships/hyperlink" Target="mailto:nvabkringutrech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442</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Valkenburg</dc:creator>
  <cp:lastModifiedBy>Jan Valkenburg</cp:lastModifiedBy>
  <cp:revision>3</cp:revision>
  <dcterms:created xsi:type="dcterms:W3CDTF">2019-05-02T12:51:00Z</dcterms:created>
  <dcterms:modified xsi:type="dcterms:W3CDTF">2019-05-02T13:08:00Z</dcterms:modified>
</cp:coreProperties>
</file>